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00E72" w14:textId="0FFC9FE1" w:rsidR="006C108D" w:rsidRDefault="006C108D" w:rsidP="006C108D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46CA0634" wp14:editId="4F5CD6A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3D63AE"/>
          <w:sz w:val="36"/>
          <w:szCs w:val="32"/>
          <w:lang w:eastAsia="en-US"/>
        </w:rPr>
        <w:t>Grants and Funding</w:t>
      </w:r>
      <w:r w:rsidRPr="00015120">
        <w:rPr>
          <w:b/>
          <w:color w:val="3D63AE"/>
          <w:sz w:val="36"/>
          <w:szCs w:val="32"/>
        </w:rPr>
        <w:t xml:space="preserve"> Team </w:t>
      </w:r>
      <w:r w:rsidR="00A15871">
        <w:rPr>
          <w:b/>
          <w:color w:val="3D63AE"/>
          <w:sz w:val="36"/>
          <w:szCs w:val="32"/>
        </w:rPr>
        <w:t>Agenda</w:t>
      </w:r>
    </w:p>
    <w:p w14:paraId="0CD71E6F" w14:textId="2003DE31" w:rsidR="008123B1" w:rsidRDefault="008C7781" w:rsidP="008C7781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 w:rsidRPr="00CB5677">
        <w:rPr>
          <w:rFonts w:asciiTheme="minorHAnsi" w:hAnsiTheme="minorHAnsi"/>
          <w:color w:val="262626" w:themeColor="text1" w:themeTint="D9"/>
          <w:sz w:val="28"/>
          <w:szCs w:val="26"/>
        </w:rPr>
        <w:t xml:space="preserve">Friday, </w:t>
      </w:r>
      <w:r w:rsidR="009766BD">
        <w:rPr>
          <w:rFonts w:asciiTheme="minorHAnsi" w:hAnsiTheme="minorHAnsi"/>
          <w:color w:val="262626" w:themeColor="text1" w:themeTint="D9"/>
          <w:sz w:val="28"/>
          <w:szCs w:val="26"/>
        </w:rPr>
        <w:t>August 9</w:t>
      </w:r>
      <w:r w:rsidR="009A1021">
        <w:rPr>
          <w:rFonts w:asciiTheme="minorHAnsi" w:hAnsiTheme="minorHAnsi"/>
          <w:color w:val="262626" w:themeColor="text1" w:themeTint="D9"/>
          <w:sz w:val="28"/>
          <w:szCs w:val="26"/>
        </w:rPr>
        <w:t>, 2019</w:t>
      </w:r>
    </w:p>
    <w:p w14:paraId="33B734E8" w14:textId="4C713370" w:rsidR="008C7781" w:rsidRPr="00CB5677" w:rsidRDefault="008C7781" w:rsidP="008C7781">
      <w:pPr>
        <w:pStyle w:val="Title"/>
        <w:jc w:val="center"/>
        <w:rPr>
          <w:rFonts w:asciiTheme="minorHAnsi" w:hAnsiTheme="minorHAnsi"/>
          <w:b/>
          <w:color w:val="262626" w:themeColor="text1" w:themeTint="D9"/>
          <w:sz w:val="28"/>
          <w:szCs w:val="24"/>
        </w:rPr>
      </w:pPr>
      <w:r>
        <w:rPr>
          <w:rFonts w:asciiTheme="minorHAnsi" w:hAnsiTheme="minorHAnsi"/>
          <w:color w:val="262626" w:themeColor="text1" w:themeTint="D9"/>
          <w:sz w:val="28"/>
          <w:szCs w:val="24"/>
        </w:rPr>
        <w:t>Carlie Houchen</w:t>
      </w:r>
      <w:r w:rsidRPr="00CB5677">
        <w:rPr>
          <w:rFonts w:asciiTheme="minorHAnsi" w:hAnsiTheme="minorHAnsi"/>
          <w:color w:val="262626" w:themeColor="text1" w:themeTint="D9"/>
          <w:sz w:val="28"/>
          <w:szCs w:val="24"/>
        </w:rPr>
        <w:t>, Team Lead</w:t>
      </w:r>
      <w:r w:rsidR="00D90340">
        <w:rPr>
          <w:rFonts w:asciiTheme="minorHAnsi" w:hAnsiTheme="minorHAnsi"/>
          <w:color w:val="262626" w:themeColor="text1" w:themeTint="D9"/>
          <w:sz w:val="28"/>
          <w:szCs w:val="24"/>
        </w:rPr>
        <w:t xml:space="preserve"> </w:t>
      </w:r>
    </w:p>
    <w:p w14:paraId="1675850C" w14:textId="77777777" w:rsidR="006C108D" w:rsidRPr="00015120" w:rsidRDefault="006C108D" w:rsidP="0045072E">
      <w:pPr>
        <w:pStyle w:val="Title"/>
        <w:spacing w:after="120" w:line="276" w:lineRule="auto"/>
        <w:jc w:val="center"/>
        <w:rPr>
          <w:b/>
          <w:color w:val="3D63AE"/>
          <w:sz w:val="36"/>
          <w:szCs w:val="32"/>
        </w:rPr>
      </w:pPr>
    </w:p>
    <w:p w14:paraId="357DCBE4" w14:textId="4E6562BE" w:rsidR="006C108D" w:rsidRPr="00D55FA7" w:rsidRDefault="006C108D" w:rsidP="004D0289">
      <w:pPr>
        <w:pStyle w:val="ListParagraph"/>
        <w:numPr>
          <w:ilvl w:val="0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 w:rsidRPr="00D55FA7">
        <w:rPr>
          <w:color w:val="404040" w:themeColor="text1" w:themeTint="BF"/>
          <w:sz w:val="25"/>
          <w:szCs w:val="25"/>
        </w:rPr>
        <w:t>Welcome and Introductions</w:t>
      </w:r>
      <w:r w:rsidR="00E670ED">
        <w:rPr>
          <w:color w:val="404040" w:themeColor="text1" w:themeTint="BF"/>
          <w:sz w:val="25"/>
          <w:szCs w:val="25"/>
        </w:rPr>
        <w:t xml:space="preserve"> </w:t>
      </w:r>
    </w:p>
    <w:p w14:paraId="0E4AB1DE" w14:textId="450841DB" w:rsidR="00A968F0" w:rsidRPr="00A968F0" w:rsidRDefault="009766BD" w:rsidP="009766BD">
      <w:pPr>
        <w:pStyle w:val="ListParagraph"/>
        <w:numPr>
          <w:ilvl w:val="0"/>
          <w:numId w:val="3"/>
        </w:numPr>
        <w:spacing w:after="1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Immunization Innovation Grants: Next Round</w:t>
      </w:r>
    </w:p>
    <w:p w14:paraId="77803482" w14:textId="5597E48F" w:rsidR="009766BD" w:rsidRPr="009766BD" w:rsidRDefault="009766BD" w:rsidP="009766BD">
      <w:pPr>
        <w:pStyle w:val="ListParagraph"/>
        <w:numPr>
          <w:ilvl w:val="1"/>
          <w:numId w:val="3"/>
        </w:numPr>
        <w:spacing w:after="120"/>
        <w:contextualSpacing w:val="0"/>
        <w:rPr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Immunization Focus</w:t>
      </w:r>
    </w:p>
    <w:p w14:paraId="3FEBCA8A" w14:textId="0A83ED46" w:rsidR="00E555A2" w:rsidRPr="009766BD" w:rsidRDefault="009766BD" w:rsidP="009766BD">
      <w:pPr>
        <w:pStyle w:val="ListParagraph"/>
        <w:numPr>
          <w:ilvl w:val="1"/>
          <w:numId w:val="3"/>
        </w:numPr>
        <w:spacing w:after="1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Eligibility Categories</w:t>
      </w:r>
    </w:p>
    <w:p w14:paraId="023245B7" w14:textId="50A2E087" w:rsidR="009766BD" w:rsidRPr="009766BD" w:rsidRDefault="009766BD" w:rsidP="009766BD">
      <w:pPr>
        <w:pStyle w:val="ListParagraph"/>
        <w:numPr>
          <w:ilvl w:val="1"/>
          <w:numId w:val="3"/>
        </w:numPr>
        <w:spacing w:after="1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Assessment Measures and Selection Criteria</w:t>
      </w:r>
    </w:p>
    <w:p w14:paraId="138C73FC" w14:textId="72020165" w:rsidR="009766BD" w:rsidRPr="009766BD" w:rsidRDefault="009766BD" w:rsidP="009766BD">
      <w:pPr>
        <w:pStyle w:val="ListParagraph"/>
        <w:numPr>
          <w:ilvl w:val="1"/>
          <w:numId w:val="3"/>
        </w:numPr>
        <w:spacing w:after="1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Timeline</w:t>
      </w:r>
    </w:p>
    <w:p w14:paraId="51FC7554" w14:textId="07EED96C" w:rsidR="009766BD" w:rsidRPr="009766BD" w:rsidRDefault="009766BD" w:rsidP="009766BD">
      <w:pPr>
        <w:pStyle w:val="ListParagraph"/>
        <w:numPr>
          <w:ilvl w:val="1"/>
          <w:numId w:val="3"/>
        </w:numPr>
        <w:spacing w:after="1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Promotion</w:t>
      </w:r>
    </w:p>
    <w:p w14:paraId="7117C100" w14:textId="270FB94E" w:rsidR="009766BD" w:rsidRPr="00E555A2" w:rsidRDefault="009766BD" w:rsidP="00E555A2">
      <w:pPr>
        <w:pStyle w:val="ListParagraph"/>
        <w:numPr>
          <w:ilvl w:val="1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>Other</w:t>
      </w:r>
      <w:bookmarkStart w:id="0" w:name="_GoBack"/>
      <w:bookmarkEnd w:id="0"/>
    </w:p>
    <w:p w14:paraId="219A8AFF" w14:textId="1052CF8E" w:rsidR="009A1021" w:rsidRPr="009A1021" w:rsidRDefault="00A968F0" w:rsidP="004D0289">
      <w:pPr>
        <w:pStyle w:val="ListParagraph"/>
        <w:numPr>
          <w:ilvl w:val="0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color w:val="404040" w:themeColor="text1" w:themeTint="BF"/>
          <w:sz w:val="25"/>
          <w:szCs w:val="25"/>
        </w:rPr>
        <w:t xml:space="preserve">Policy for Acceptance of Funds </w:t>
      </w:r>
      <w:r w:rsidR="009766BD">
        <w:rPr>
          <w:color w:val="404040" w:themeColor="text1" w:themeTint="BF"/>
          <w:sz w:val="25"/>
          <w:szCs w:val="25"/>
        </w:rPr>
        <w:t>Update</w:t>
      </w:r>
    </w:p>
    <w:p w14:paraId="4C6F1FCC" w14:textId="587C075C" w:rsidR="009766BD" w:rsidRPr="009766BD" w:rsidRDefault="009766BD" w:rsidP="009766BD">
      <w:pPr>
        <w:pStyle w:val="ListParagraph"/>
        <w:numPr>
          <w:ilvl w:val="0"/>
          <w:numId w:val="3"/>
        </w:numPr>
        <w:spacing w:after="1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bCs/>
          <w:color w:val="404040" w:themeColor="text1" w:themeTint="BF"/>
          <w:sz w:val="25"/>
          <w:szCs w:val="25"/>
        </w:rPr>
        <w:t>Business Development Plan for IKC</w:t>
      </w:r>
    </w:p>
    <w:p w14:paraId="29333CA6" w14:textId="103408B2" w:rsidR="009766BD" w:rsidRPr="009766BD" w:rsidRDefault="009766BD" w:rsidP="009766BD">
      <w:pPr>
        <w:pStyle w:val="ListParagraph"/>
        <w:numPr>
          <w:ilvl w:val="1"/>
          <w:numId w:val="3"/>
        </w:numPr>
        <w:spacing w:after="1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bCs/>
          <w:color w:val="404040" w:themeColor="text1" w:themeTint="BF"/>
          <w:sz w:val="25"/>
          <w:szCs w:val="25"/>
        </w:rPr>
        <w:t>Discussion</w:t>
      </w:r>
    </w:p>
    <w:p w14:paraId="373E4598" w14:textId="4D019466" w:rsidR="009766BD" w:rsidRPr="009766BD" w:rsidRDefault="009766BD" w:rsidP="009766BD">
      <w:pPr>
        <w:pStyle w:val="ListParagraph"/>
        <w:numPr>
          <w:ilvl w:val="1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>
        <w:rPr>
          <w:bCs/>
          <w:color w:val="404040" w:themeColor="text1" w:themeTint="BF"/>
          <w:sz w:val="25"/>
          <w:szCs w:val="25"/>
        </w:rPr>
        <w:t>Next Steps</w:t>
      </w:r>
    </w:p>
    <w:p w14:paraId="55F02DED" w14:textId="1E15FBF1" w:rsidR="00163B6E" w:rsidRPr="00B33116" w:rsidRDefault="008123B1" w:rsidP="004D0289">
      <w:pPr>
        <w:pStyle w:val="ListParagraph"/>
        <w:numPr>
          <w:ilvl w:val="0"/>
          <w:numId w:val="3"/>
        </w:numPr>
        <w:spacing w:after="420"/>
        <w:contextualSpacing w:val="0"/>
        <w:rPr>
          <w:b/>
          <w:color w:val="404040" w:themeColor="text1" w:themeTint="BF"/>
          <w:sz w:val="25"/>
          <w:szCs w:val="25"/>
        </w:rPr>
      </w:pPr>
      <w:r w:rsidRPr="00B33116">
        <w:rPr>
          <w:color w:val="404040" w:themeColor="text1" w:themeTint="BF"/>
          <w:sz w:val="25"/>
          <w:szCs w:val="25"/>
        </w:rPr>
        <w:t>Resources and Technical Assistance</w:t>
      </w:r>
      <w:r w:rsidR="005A766A">
        <w:rPr>
          <w:color w:val="404040" w:themeColor="text1" w:themeTint="BF"/>
          <w:sz w:val="25"/>
          <w:szCs w:val="25"/>
        </w:rPr>
        <w:t xml:space="preserve"> </w:t>
      </w:r>
    </w:p>
    <w:p w14:paraId="60B2652F" w14:textId="7D759718" w:rsidR="006C108D" w:rsidRDefault="006C108D" w:rsidP="004D0289">
      <w:pPr>
        <w:pStyle w:val="ListParagraph"/>
        <w:numPr>
          <w:ilvl w:val="0"/>
          <w:numId w:val="3"/>
        </w:numPr>
        <w:spacing w:after="420"/>
        <w:contextualSpacing w:val="0"/>
        <w:rPr>
          <w:color w:val="404040" w:themeColor="text1" w:themeTint="BF"/>
          <w:sz w:val="25"/>
          <w:szCs w:val="25"/>
        </w:rPr>
      </w:pPr>
      <w:r w:rsidRPr="00B33116">
        <w:rPr>
          <w:color w:val="404040" w:themeColor="text1" w:themeTint="BF"/>
          <w:sz w:val="25"/>
          <w:szCs w:val="25"/>
        </w:rPr>
        <w:t>Other Business</w:t>
      </w:r>
      <w:r w:rsidR="00E670ED" w:rsidRPr="00B33116">
        <w:rPr>
          <w:color w:val="404040" w:themeColor="text1" w:themeTint="BF"/>
          <w:sz w:val="25"/>
          <w:szCs w:val="25"/>
        </w:rPr>
        <w:t xml:space="preserve"> </w:t>
      </w:r>
    </w:p>
    <w:p w14:paraId="6DDB08A2" w14:textId="01282E1C" w:rsidR="006C108D" w:rsidRPr="00AF65BE" w:rsidRDefault="006C108D" w:rsidP="004D0289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420"/>
        <w:contextualSpacing w:val="0"/>
        <w:rPr>
          <w:sz w:val="25"/>
          <w:szCs w:val="25"/>
        </w:rPr>
      </w:pPr>
      <w:r w:rsidRPr="00AF65BE">
        <w:rPr>
          <w:color w:val="404040" w:themeColor="text1" w:themeTint="BF"/>
          <w:sz w:val="25"/>
          <w:szCs w:val="25"/>
        </w:rPr>
        <w:t>Meeting Report Out to Full Coalition</w:t>
      </w:r>
    </w:p>
    <w:p w14:paraId="06E72B50" w14:textId="77777777" w:rsidR="006C108D" w:rsidRPr="00D55FA7" w:rsidRDefault="006C108D" w:rsidP="004D0289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/>
        <w:rPr>
          <w:sz w:val="25"/>
          <w:szCs w:val="25"/>
        </w:rPr>
      </w:pPr>
    </w:p>
    <w:p w14:paraId="6D75444C" w14:textId="77777777" w:rsidR="00592BF7" w:rsidRDefault="00592BF7" w:rsidP="004D0289">
      <w:pPr>
        <w:spacing w:after="0"/>
      </w:pPr>
    </w:p>
    <w:sectPr w:rsidR="00592BF7" w:rsidSect="00BC5F80">
      <w:pgSz w:w="12240" w:h="15840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64E"/>
    <w:multiLevelType w:val="hybridMultilevel"/>
    <w:tmpl w:val="3EC6A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66498A"/>
    <w:multiLevelType w:val="hybridMultilevel"/>
    <w:tmpl w:val="CDBA0DFC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790726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27BE02CE">
      <w:start w:val="2019"/>
      <w:numFmt w:val="bullet"/>
      <w:lvlText w:val="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A77EC"/>
    <w:multiLevelType w:val="hybridMultilevel"/>
    <w:tmpl w:val="F4B0A872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790726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27BE02CE">
      <w:start w:val="2019"/>
      <w:numFmt w:val="bullet"/>
      <w:lvlText w:val="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8D"/>
    <w:rsid w:val="000E4567"/>
    <w:rsid w:val="00163B6E"/>
    <w:rsid w:val="001A4626"/>
    <w:rsid w:val="001D784D"/>
    <w:rsid w:val="002A039B"/>
    <w:rsid w:val="00314D33"/>
    <w:rsid w:val="003B71BB"/>
    <w:rsid w:val="003D5E69"/>
    <w:rsid w:val="003E331F"/>
    <w:rsid w:val="004238EC"/>
    <w:rsid w:val="0045072E"/>
    <w:rsid w:val="00452677"/>
    <w:rsid w:val="004D0289"/>
    <w:rsid w:val="005749EC"/>
    <w:rsid w:val="00583061"/>
    <w:rsid w:val="00592BF7"/>
    <w:rsid w:val="005A766A"/>
    <w:rsid w:val="0061461F"/>
    <w:rsid w:val="006C108D"/>
    <w:rsid w:val="007044C7"/>
    <w:rsid w:val="008123B1"/>
    <w:rsid w:val="008C7781"/>
    <w:rsid w:val="008D2ACF"/>
    <w:rsid w:val="00970D06"/>
    <w:rsid w:val="009766BD"/>
    <w:rsid w:val="009A1021"/>
    <w:rsid w:val="009C259D"/>
    <w:rsid w:val="009C40D9"/>
    <w:rsid w:val="009E10D2"/>
    <w:rsid w:val="00A15871"/>
    <w:rsid w:val="00A233D5"/>
    <w:rsid w:val="00A3318F"/>
    <w:rsid w:val="00A968F0"/>
    <w:rsid w:val="00AF65BE"/>
    <w:rsid w:val="00B33116"/>
    <w:rsid w:val="00C85D76"/>
    <w:rsid w:val="00CD0817"/>
    <w:rsid w:val="00D55FA7"/>
    <w:rsid w:val="00D76726"/>
    <w:rsid w:val="00D8493D"/>
    <w:rsid w:val="00D90340"/>
    <w:rsid w:val="00DA2B5C"/>
    <w:rsid w:val="00E555A2"/>
    <w:rsid w:val="00E670ED"/>
    <w:rsid w:val="00ED2668"/>
    <w:rsid w:val="00E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9302"/>
  <w15:chartTrackingRefBased/>
  <w15:docId w15:val="{5DF2D90C-0CFE-4A2E-8B54-08E2135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C108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C10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C108D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3</cp:revision>
  <cp:lastPrinted>2018-11-01T18:57:00Z</cp:lastPrinted>
  <dcterms:created xsi:type="dcterms:W3CDTF">2019-08-08T16:19:00Z</dcterms:created>
  <dcterms:modified xsi:type="dcterms:W3CDTF">2019-08-08T17:28:00Z</dcterms:modified>
</cp:coreProperties>
</file>